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5843" w14:textId="1F038AE6" w:rsidR="00F70975" w:rsidRDefault="00D97998" w:rsidP="00C87574">
      <w:pPr>
        <w:jc w:val="center"/>
        <w:rPr>
          <w:b/>
          <w:bCs/>
          <w:i/>
          <w:iCs/>
          <w:sz w:val="28"/>
          <w:szCs w:val="28"/>
        </w:rPr>
      </w:pPr>
      <w:r w:rsidRPr="00D97998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A7DF54" wp14:editId="69EEACDC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6524625" cy="1304925"/>
            <wp:effectExtent l="0" t="0" r="9525" b="9525"/>
            <wp:wrapNone/>
            <wp:docPr id="1" name="Picture 1" descr="S:\FSC Processes\Graphics 2021\Sterling Masthead Yellow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SC Processes\Graphics 2021\Sterling Masthead Yellow and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4694F" w14:textId="77777777" w:rsidR="00F70975" w:rsidRDefault="00F70975" w:rsidP="00C87574">
      <w:pPr>
        <w:jc w:val="center"/>
        <w:rPr>
          <w:b/>
          <w:bCs/>
          <w:i/>
          <w:iCs/>
          <w:sz w:val="28"/>
          <w:szCs w:val="28"/>
        </w:rPr>
      </w:pPr>
    </w:p>
    <w:p w14:paraId="5608711A" w14:textId="77777777" w:rsidR="00D6152D" w:rsidRDefault="00D6152D" w:rsidP="0079589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729DD77B" w14:textId="6849106F" w:rsidR="00795898" w:rsidRDefault="00795898" w:rsidP="0079589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Sterling </w:t>
      </w:r>
      <w:r w:rsidR="005F5DB8" w:rsidRPr="005F5DB8">
        <w:rPr>
          <w:b/>
          <w:bCs/>
          <w:i/>
          <w:iCs/>
          <w:sz w:val="28"/>
          <w:szCs w:val="28"/>
        </w:rPr>
        <w:t>Core Value</w:t>
      </w:r>
      <w:r>
        <w:rPr>
          <w:b/>
          <w:bCs/>
          <w:i/>
          <w:iCs/>
          <w:sz w:val="28"/>
          <w:szCs w:val="28"/>
        </w:rPr>
        <w:t xml:space="preserve"> Leadership Series</w:t>
      </w:r>
    </w:p>
    <w:p w14:paraId="773F8929" w14:textId="3950DF43" w:rsidR="005F5DB8" w:rsidRDefault="005F5DB8" w:rsidP="00795898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5F5DB8">
        <w:rPr>
          <w:b/>
          <w:bCs/>
          <w:i/>
          <w:iCs/>
          <w:sz w:val="28"/>
          <w:szCs w:val="28"/>
        </w:rPr>
        <w:t xml:space="preserve"> Program Summaries</w:t>
      </w:r>
    </w:p>
    <w:p w14:paraId="6E91E30E" w14:textId="77777777" w:rsidR="00795898" w:rsidRDefault="00795898" w:rsidP="00795898">
      <w:pPr>
        <w:spacing w:after="0" w:line="240" w:lineRule="auto"/>
        <w:jc w:val="center"/>
      </w:pPr>
    </w:p>
    <w:p w14:paraId="59FA0971" w14:textId="77777777" w:rsidR="00D6152D" w:rsidRDefault="00D6152D">
      <w:pPr>
        <w:rPr>
          <w:rFonts w:cstheme="minorHAnsi"/>
          <w:b/>
          <w:bCs/>
          <w:i/>
          <w:iCs/>
        </w:rPr>
      </w:pPr>
      <w:bookmarkStart w:id="0" w:name="_GoBack"/>
      <w:bookmarkEnd w:id="0"/>
    </w:p>
    <w:p w14:paraId="78E7C2AF" w14:textId="63DE15DF" w:rsidR="00F51E1B" w:rsidRPr="005F5DB8" w:rsidRDefault="005F5DB8">
      <w:pPr>
        <w:rPr>
          <w:rFonts w:cstheme="minorHAnsi"/>
          <w:b/>
          <w:bCs/>
          <w:i/>
          <w:iCs/>
        </w:rPr>
      </w:pPr>
      <w:r w:rsidRPr="005F5DB8">
        <w:rPr>
          <w:rFonts w:cstheme="minorHAnsi"/>
          <w:b/>
          <w:bCs/>
          <w:i/>
          <w:iCs/>
        </w:rPr>
        <w:t>Visionary Leadership (John Kueven)</w:t>
      </w:r>
    </w:p>
    <w:p w14:paraId="43179A3F" w14:textId="058347F4" w:rsidR="0029718E" w:rsidRDefault="007D469F" w:rsidP="005F5DB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Be bold in setting a vision </w:t>
      </w:r>
    </w:p>
    <w:p w14:paraId="21E2B0E3" w14:textId="186BFC63" w:rsidR="0029718E" w:rsidRPr="007D469F" w:rsidRDefault="007D469F" w:rsidP="007D469F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7D469F">
        <w:rPr>
          <w:rFonts w:eastAsia="Times New Roman" w:cstheme="minorHAnsi"/>
          <w:color w:val="000000"/>
        </w:rPr>
        <w:t>Role model and communicate with confidence</w:t>
      </w:r>
    </w:p>
    <w:p w14:paraId="2AAF3A75" w14:textId="1CE7D92D" w:rsidR="0029718E" w:rsidRDefault="007D469F" w:rsidP="005F5DB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Goal is to create focus on what is important through a supportive environment aligned to strategic priorities</w:t>
      </w:r>
    </w:p>
    <w:p w14:paraId="5A603B7C" w14:textId="63C6FCD3" w:rsidR="0029718E" w:rsidRPr="005F5DB8" w:rsidRDefault="007D469F" w:rsidP="005F5DB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Leadership is Action – Not a position</w:t>
      </w:r>
    </w:p>
    <w:p w14:paraId="593D91B1" w14:textId="63F9D76A" w:rsidR="005F5DB8" w:rsidRPr="005F5DB8" w:rsidRDefault="005F5DB8" w:rsidP="005F5DB8">
      <w:pPr>
        <w:rPr>
          <w:rFonts w:eastAsia="Times New Roman" w:cstheme="minorHAnsi"/>
          <w:b/>
          <w:bCs/>
          <w:i/>
          <w:iCs/>
          <w:color w:val="000000"/>
        </w:rPr>
      </w:pPr>
      <w:r w:rsidRPr="005F5DB8">
        <w:rPr>
          <w:rFonts w:eastAsia="Times New Roman" w:cstheme="minorHAnsi"/>
          <w:b/>
          <w:bCs/>
          <w:i/>
          <w:iCs/>
          <w:color w:val="000000"/>
        </w:rPr>
        <w:t>Customer Focused Excellence (Debbie Vass)</w:t>
      </w:r>
    </w:p>
    <w:p w14:paraId="2F246E7C" w14:textId="01BE23E8" w:rsidR="005F5DB8" w:rsidRPr="005F5DB8" w:rsidRDefault="005F5DB8" w:rsidP="005F5DB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Hlk85107631"/>
      <w:r w:rsidRPr="005F5DB8">
        <w:rPr>
          <w:rFonts w:ascii="Arial" w:eastAsia="Times New Roman" w:hAnsi="Arial" w:cs="Arial"/>
          <w:color w:val="000000"/>
          <w:sz w:val="20"/>
          <w:szCs w:val="20"/>
        </w:rPr>
        <w:t xml:space="preserve">Customers are the greatest asset to solidifying an organization’s strategy and ongoing success  </w:t>
      </w:r>
    </w:p>
    <w:p w14:paraId="23AF6842" w14:textId="3B9547A6" w:rsidR="005F5DB8" w:rsidRPr="005F5DB8" w:rsidRDefault="005F5DB8" w:rsidP="005F5DB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5F5DB8">
        <w:rPr>
          <w:rFonts w:ascii="Arial" w:eastAsia="Times New Roman" w:hAnsi="Arial" w:cs="Arial"/>
          <w:color w:val="000000"/>
          <w:sz w:val="20"/>
          <w:szCs w:val="20"/>
        </w:rPr>
        <w:t xml:space="preserve">Focusing on customer </w:t>
      </w:r>
      <w:r w:rsidR="00D6152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5F5DB8">
        <w:rPr>
          <w:rFonts w:ascii="Arial" w:eastAsia="Times New Roman" w:hAnsi="Arial" w:cs="Arial"/>
          <w:color w:val="000000"/>
          <w:sz w:val="20"/>
          <w:szCs w:val="20"/>
        </w:rPr>
        <w:t xml:space="preserve">atisfaction, </w:t>
      </w:r>
      <w:r w:rsidR="00D6152D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5F5DB8">
        <w:rPr>
          <w:rFonts w:ascii="Arial" w:eastAsia="Times New Roman" w:hAnsi="Arial" w:cs="Arial"/>
          <w:color w:val="000000"/>
          <w:sz w:val="20"/>
          <w:szCs w:val="20"/>
        </w:rPr>
        <w:t xml:space="preserve">references, </w:t>
      </w:r>
      <w:r w:rsidR="00D6152D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5F5DB8">
        <w:rPr>
          <w:rFonts w:ascii="Arial" w:eastAsia="Times New Roman" w:hAnsi="Arial" w:cs="Arial"/>
          <w:color w:val="000000"/>
          <w:sz w:val="20"/>
          <w:szCs w:val="20"/>
        </w:rPr>
        <w:t xml:space="preserve">oyalty will lead to organizational growth  </w:t>
      </w:r>
    </w:p>
    <w:p w14:paraId="1B3F8452" w14:textId="417660EC" w:rsidR="005F5DB8" w:rsidRPr="005F5DB8" w:rsidRDefault="004F6117" w:rsidP="005F5DB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Leaders can define a customer focused c</w:t>
      </w:r>
      <w:r w:rsidR="005F5DB8" w:rsidRPr="005F5DB8">
        <w:rPr>
          <w:rFonts w:ascii="Arial" w:eastAsia="Times New Roman" w:hAnsi="Arial" w:cs="Arial"/>
          <w:color w:val="000000"/>
          <w:sz w:val="20"/>
          <w:szCs w:val="20"/>
        </w:rPr>
        <w:t>ulture by aligning support of behaviors, standards and actions – which includes providing and valuing transparent, timely and constructive feedback</w:t>
      </w:r>
    </w:p>
    <w:bookmarkEnd w:id="1"/>
    <w:p w14:paraId="131C6201" w14:textId="50E7D463" w:rsidR="005F5DB8" w:rsidRPr="005F5DB8" w:rsidRDefault="005F5DB8" w:rsidP="0029718E">
      <w:pPr>
        <w:rPr>
          <w:rFonts w:eastAsia="Times New Roman" w:cstheme="minorHAnsi"/>
          <w:b/>
          <w:bCs/>
          <w:i/>
          <w:iCs/>
          <w:color w:val="000000"/>
        </w:rPr>
      </w:pPr>
      <w:r w:rsidRPr="005F5DB8">
        <w:rPr>
          <w:rFonts w:eastAsia="Times New Roman" w:cstheme="minorHAnsi"/>
          <w:b/>
          <w:bCs/>
          <w:i/>
          <w:iCs/>
          <w:color w:val="000000"/>
        </w:rPr>
        <w:t xml:space="preserve">Valuing People (Monique </w:t>
      </w:r>
      <w:proofErr w:type="spellStart"/>
      <w:r w:rsidRPr="005F5DB8">
        <w:rPr>
          <w:rFonts w:eastAsia="Times New Roman" w:cstheme="minorHAnsi"/>
          <w:b/>
          <w:bCs/>
          <w:i/>
          <w:iCs/>
          <w:color w:val="000000"/>
        </w:rPr>
        <w:t>Akanbi</w:t>
      </w:r>
      <w:proofErr w:type="spellEnd"/>
      <w:r w:rsidRPr="005F5DB8">
        <w:rPr>
          <w:rFonts w:eastAsia="Times New Roman" w:cstheme="minorHAnsi"/>
          <w:b/>
          <w:bCs/>
          <w:i/>
          <w:iCs/>
          <w:color w:val="000000"/>
        </w:rPr>
        <w:t>)</w:t>
      </w:r>
    </w:p>
    <w:p w14:paraId="5AC697B6" w14:textId="0D622A23" w:rsidR="005F5DB8" w:rsidRPr="005F5DB8" w:rsidRDefault="004F6117" w:rsidP="005F5DB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86059878"/>
      <w:r>
        <w:rPr>
          <w:rFonts w:ascii="Arial" w:eastAsia="Times New Roman" w:hAnsi="Arial" w:cs="Arial"/>
          <w:color w:val="000000"/>
          <w:sz w:val="20"/>
          <w:szCs w:val="20"/>
        </w:rPr>
        <w:t>Valuing p</w:t>
      </w:r>
      <w:r w:rsidR="005F5DB8" w:rsidRPr="005F5DB8">
        <w:rPr>
          <w:rFonts w:ascii="Arial" w:eastAsia="Times New Roman" w:hAnsi="Arial" w:cs="Arial"/>
          <w:color w:val="000000"/>
          <w:sz w:val="20"/>
          <w:szCs w:val="20"/>
        </w:rPr>
        <w:t xml:space="preserve">eople requires a balanced focus on both customers and employees </w:t>
      </w:r>
    </w:p>
    <w:p w14:paraId="0FB6F8A3" w14:textId="77777777" w:rsidR="005F5DB8" w:rsidRPr="005F5DB8" w:rsidRDefault="005F5DB8" w:rsidP="005F5DB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5F5DB8">
        <w:rPr>
          <w:rFonts w:ascii="Arial" w:eastAsia="Times New Roman" w:hAnsi="Arial" w:cs="Arial"/>
          <w:color w:val="000000"/>
          <w:sz w:val="20"/>
          <w:szCs w:val="20"/>
        </w:rPr>
        <w:t>It also requires a deep sense of engagement and belonging for all stakeholders</w:t>
      </w:r>
    </w:p>
    <w:p w14:paraId="796D3EAF" w14:textId="77777777" w:rsidR="005F5DB8" w:rsidRPr="005F5DB8" w:rsidRDefault="005F5DB8" w:rsidP="005F5DB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5F5DB8">
        <w:rPr>
          <w:rFonts w:ascii="Arial" w:eastAsia="Times New Roman" w:hAnsi="Arial" w:cs="Arial"/>
          <w:color w:val="000000"/>
          <w:sz w:val="20"/>
          <w:szCs w:val="20"/>
        </w:rPr>
        <w:t>And the provisioning of developmental opportunities – through training or other modes of engaged learning</w:t>
      </w:r>
    </w:p>
    <w:bookmarkEnd w:id="2"/>
    <w:p w14:paraId="6F0AA5A0" w14:textId="53099A1B" w:rsidR="005F5DB8" w:rsidRPr="005F5DB8" w:rsidRDefault="004F6117" w:rsidP="005F5DB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Create a value delivery system  by focusing on outcomes and not a</w:t>
      </w:r>
      <w:r w:rsidR="005F5DB8" w:rsidRPr="005F5DB8">
        <w:rPr>
          <w:rFonts w:ascii="Arial" w:eastAsia="Times New Roman" w:hAnsi="Arial" w:cs="Arial"/>
          <w:color w:val="000000"/>
          <w:sz w:val="20"/>
          <w:szCs w:val="20"/>
        </w:rPr>
        <w:t>ctivities</w:t>
      </w:r>
    </w:p>
    <w:p w14:paraId="0680D441" w14:textId="57779999" w:rsidR="005F5DB8" w:rsidRPr="005F5DB8" w:rsidRDefault="004F6117" w:rsidP="005F5DB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Listen to c</w:t>
      </w:r>
      <w:r w:rsidR="005F5DB8" w:rsidRPr="005F5DB8">
        <w:rPr>
          <w:rFonts w:ascii="Arial" w:eastAsia="Times New Roman" w:hAnsi="Arial" w:cs="Arial"/>
          <w:color w:val="000000"/>
          <w:sz w:val="20"/>
          <w:szCs w:val="20"/>
        </w:rPr>
        <w:t xml:space="preserve">ommunicate </w:t>
      </w:r>
    </w:p>
    <w:p w14:paraId="3733C268" w14:textId="175B6F19" w:rsidR="005F5DB8" w:rsidRPr="005F5DB8" w:rsidRDefault="005F5DB8" w:rsidP="005F5DB8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</w:pPr>
      <w:r w:rsidRPr="005F5DB8">
        <w:rPr>
          <w:rFonts w:ascii="Arial" w:eastAsia="Times New Roman" w:hAnsi="Arial" w:cs="Arial"/>
          <w:color w:val="000000"/>
          <w:sz w:val="20"/>
          <w:szCs w:val="20"/>
        </w:rPr>
        <w:t>Measure for intended effect and use that to drive continuous improvement</w:t>
      </w:r>
    </w:p>
    <w:p w14:paraId="75AE4E83" w14:textId="163A2D48" w:rsidR="005F5DB8" w:rsidRPr="005F5DB8" w:rsidRDefault="005F5DB8" w:rsidP="005F5DB8">
      <w:pPr>
        <w:rPr>
          <w:rFonts w:eastAsia="Times New Roman" w:cstheme="minorHAnsi"/>
          <w:b/>
          <w:bCs/>
          <w:i/>
          <w:iCs/>
          <w:color w:val="000000"/>
        </w:rPr>
      </w:pPr>
      <w:r w:rsidRPr="005F5DB8">
        <w:rPr>
          <w:rFonts w:eastAsia="Times New Roman" w:cstheme="minorHAnsi"/>
          <w:b/>
          <w:bCs/>
          <w:i/>
          <w:iCs/>
          <w:color w:val="000000"/>
        </w:rPr>
        <w:t>Delivering Results and Value (Bob G</w:t>
      </w:r>
      <w:r w:rsidR="00B06301">
        <w:rPr>
          <w:rFonts w:eastAsia="Times New Roman" w:cstheme="minorHAnsi"/>
          <w:b/>
          <w:bCs/>
          <w:i/>
          <w:iCs/>
          <w:color w:val="000000"/>
        </w:rPr>
        <w:t>oehrig</w:t>
      </w:r>
      <w:r w:rsidRPr="005F5DB8">
        <w:rPr>
          <w:rFonts w:eastAsia="Times New Roman" w:cstheme="minorHAnsi"/>
          <w:b/>
          <w:bCs/>
          <w:i/>
          <w:iCs/>
          <w:color w:val="000000"/>
        </w:rPr>
        <w:t>)</w:t>
      </w:r>
    </w:p>
    <w:p w14:paraId="5B3DD7D3" w14:textId="77777777" w:rsidR="00D11610" w:rsidRPr="00D11610" w:rsidRDefault="00D11610" w:rsidP="00D116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D11610">
        <w:rPr>
          <w:rFonts w:ascii="Arial" w:hAnsi="Arial" w:cs="Arial"/>
          <w:color w:val="000000"/>
          <w:sz w:val="20"/>
          <w:szCs w:val="20"/>
        </w:rPr>
        <w:t xml:space="preserve">Relentless listening and focus on the customer </w:t>
      </w:r>
    </w:p>
    <w:p w14:paraId="6E8D9091" w14:textId="1005A018" w:rsidR="00D11610" w:rsidRPr="00D11610" w:rsidRDefault="004F6117" w:rsidP="00D116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Focus on outcomes and not a</w:t>
      </w:r>
      <w:r w:rsidR="00D11610" w:rsidRPr="00D11610">
        <w:rPr>
          <w:rFonts w:ascii="Arial" w:hAnsi="Arial" w:cs="Arial"/>
          <w:color w:val="000000"/>
          <w:sz w:val="20"/>
          <w:szCs w:val="20"/>
        </w:rPr>
        <w:t>ctivities – not a to do list</w:t>
      </w:r>
    </w:p>
    <w:p w14:paraId="47EFFF7D" w14:textId="33410AAC" w:rsidR="00D11610" w:rsidRPr="00D11610" w:rsidRDefault="004F6117" w:rsidP="00D116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Robust m</w:t>
      </w:r>
      <w:r w:rsidR="00D11610" w:rsidRPr="00D11610">
        <w:rPr>
          <w:rFonts w:ascii="Arial" w:hAnsi="Arial" w:cs="Arial"/>
          <w:color w:val="000000"/>
          <w:sz w:val="20"/>
          <w:szCs w:val="20"/>
        </w:rPr>
        <w:t>easurement process – to determine if you are performing well or not performing well</w:t>
      </w:r>
    </w:p>
    <w:p w14:paraId="5D293F24" w14:textId="77777777" w:rsidR="00D11610" w:rsidRPr="00D11610" w:rsidRDefault="00D11610" w:rsidP="00D116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D11610">
        <w:rPr>
          <w:rFonts w:ascii="Arial" w:hAnsi="Arial" w:cs="Arial"/>
          <w:color w:val="000000"/>
          <w:sz w:val="20"/>
          <w:szCs w:val="20"/>
        </w:rPr>
        <w:t>Promote continuous improvement – to create a restless culture</w:t>
      </w:r>
    </w:p>
    <w:p w14:paraId="400D21F9" w14:textId="01B40ACB" w:rsidR="005F5DB8" w:rsidRPr="00B06301" w:rsidRDefault="004F6117" w:rsidP="00D1161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Stay agile and r</w:t>
      </w:r>
      <w:r w:rsidR="00D11610" w:rsidRPr="00D11610">
        <w:rPr>
          <w:rFonts w:ascii="Arial" w:hAnsi="Arial" w:cs="Arial"/>
          <w:color w:val="000000"/>
          <w:sz w:val="20"/>
          <w:szCs w:val="20"/>
        </w:rPr>
        <w:t>esilient</w:t>
      </w:r>
    </w:p>
    <w:p w14:paraId="467EBD6F" w14:textId="354E3D7C" w:rsidR="00B06301" w:rsidRPr="00C7050C" w:rsidRDefault="00B06301" w:rsidP="00B06301">
      <w:pPr>
        <w:rPr>
          <w:b/>
          <w:i/>
          <w:szCs w:val="20"/>
        </w:rPr>
      </w:pPr>
      <w:r w:rsidRPr="00C7050C">
        <w:rPr>
          <w:b/>
          <w:i/>
          <w:szCs w:val="20"/>
        </w:rPr>
        <w:t>Focus on Success and Innovation</w:t>
      </w:r>
      <w:r w:rsidR="00AE0D7E">
        <w:rPr>
          <w:b/>
          <w:i/>
          <w:szCs w:val="20"/>
        </w:rPr>
        <w:t xml:space="preserve"> </w:t>
      </w:r>
      <w:r w:rsidR="00C46ACC">
        <w:rPr>
          <w:b/>
          <w:i/>
          <w:szCs w:val="20"/>
        </w:rPr>
        <w:t>(Bob Madeiros)</w:t>
      </w:r>
    </w:p>
    <w:p w14:paraId="0BFBFABF" w14:textId="0CA613EE" w:rsidR="00B06301" w:rsidRPr="005877BC" w:rsidRDefault="005877BC" w:rsidP="005877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Make sure to balance short and longer term objectives</w:t>
      </w:r>
      <w:r w:rsidR="004F6117">
        <w:t xml:space="preserve"> when you are defining success c</w:t>
      </w:r>
      <w:r>
        <w:t>riteria</w:t>
      </w:r>
    </w:p>
    <w:p w14:paraId="2C2D588C" w14:textId="30721590" w:rsidR="005877BC" w:rsidRPr="005877BC" w:rsidRDefault="005877BC" w:rsidP="005877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Ensure your organization has a system for the discovery and handling of Innovation</w:t>
      </w:r>
    </w:p>
    <w:p w14:paraId="23B20BA2" w14:textId="389687EA" w:rsidR="005877BC" w:rsidRPr="005877BC" w:rsidRDefault="005877BC" w:rsidP="005877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Anticipate your customer’s needs, expectations and demands</w:t>
      </w:r>
    </w:p>
    <w:p w14:paraId="0B2FFA53" w14:textId="544F7D05" w:rsidR="00F70975" w:rsidRPr="000F279C" w:rsidRDefault="005877BC" w:rsidP="00B063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Establish a system for intelligent risk taking</w:t>
      </w:r>
    </w:p>
    <w:p w14:paraId="13D9CC09" w14:textId="3EC0A1E8" w:rsidR="00B06301" w:rsidRPr="00C7050C" w:rsidRDefault="00B06301" w:rsidP="00B06301">
      <w:pPr>
        <w:rPr>
          <w:b/>
          <w:i/>
        </w:rPr>
      </w:pPr>
      <w:r w:rsidRPr="00C7050C">
        <w:rPr>
          <w:b/>
          <w:i/>
        </w:rPr>
        <w:lastRenderedPageBreak/>
        <w:t>Agility and Resiliency</w:t>
      </w:r>
      <w:r w:rsidR="00C46ACC">
        <w:rPr>
          <w:b/>
          <w:i/>
        </w:rPr>
        <w:t xml:space="preserve"> (Anthony Napolitano)</w:t>
      </w:r>
    </w:p>
    <w:p w14:paraId="7E47D840" w14:textId="4CA23876" w:rsidR="00D57273" w:rsidRDefault="004F6117" w:rsidP="00D57273">
      <w:pPr>
        <w:pStyle w:val="ListParagraph"/>
        <w:numPr>
          <w:ilvl w:val="0"/>
          <w:numId w:val="12"/>
        </w:numPr>
        <w:spacing w:after="0"/>
        <w:ind w:left="1170" w:firstLine="0"/>
      </w:pPr>
      <w:r>
        <w:t>Hardwire resilience into o</w:t>
      </w:r>
      <w:r w:rsidR="00D57273" w:rsidRPr="00D57273">
        <w:t>rganizational strategy, workforce, community, and</w:t>
      </w:r>
    </w:p>
    <w:p w14:paraId="594D385E" w14:textId="672539F4" w:rsidR="00B06301" w:rsidRPr="00D57273" w:rsidRDefault="00D57273" w:rsidP="00D57273">
      <w:pPr>
        <w:spacing w:after="0"/>
        <w:ind w:left="810"/>
      </w:pPr>
      <w:r>
        <w:t xml:space="preserve">            </w:t>
      </w:r>
      <w:r w:rsidRPr="00D57273">
        <w:t>performance measures and operations</w:t>
      </w:r>
    </w:p>
    <w:p w14:paraId="5E89547E" w14:textId="5AAD38C9" w:rsidR="00D57273" w:rsidRPr="00D57273" w:rsidRDefault="00D57273" w:rsidP="00D57273">
      <w:pPr>
        <w:pStyle w:val="ListParagraph"/>
        <w:numPr>
          <w:ilvl w:val="0"/>
          <w:numId w:val="12"/>
        </w:numPr>
        <w:spacing w:after="0"/>
        <w:ind w:left="1170" w:firstLine="0"/>
      </w:pPr>
      <w:r w:rsidRPr="00D57273">
        <w:t>Resilience protects us from disruption</w:t>
      </w:r>
    </w:p>
    <w:p w14:paraId="42685953" w14:textId="05364018" w:rsidR="00D57273" w:rsidRDefault="004F6117" w:rsidP="00D57273">
      <w:pPr>
        <w:pStyle w:val="ListParagraph"/>
        <w:numPr>
          <w:ilvl w:val="0"/>
          <w:numId w:val="12"/>
        </w:numPr>
        <w:spacing w:after="0"/>
        <w:ind w:left="1170" w:firstLine="0"/>
      </w:pPr>
      <w:r>
        <w:t>Fight s</w:t>
      </w:r>
      <w:r w:rsidR="00D57273" w:rsidRPr="00D57273">
        <w:t>marter, not harder</w:t>
      </w:r>
    </w:p>
    <w:p w14:paraId="75D73E13" w14:textId="2ADB31A4" w:rsidR="00D57273" w:rsidRDefault="004F6117" w:rsidP="00D57273">
      <w:pPr>
        <w:pStyle w:val="ListParagraph"/>
        <w:numPr>
          <w:ilvl w:val="0"/>
          <w:numId w:val="12"/>
        </w:numPr>
        <w:spacing w:after="0"/>
        <w:ind w:left="1170" w:firstLine="0"/>
      </w:pPr>
      <w:r>
        <w:t>Incorporate r</w:t>
      </w:r>
      <w:r w:rsidR="00D57273">
        <w:t>esilience outside your organization – consider supply chain network and</w:t>
      </w:r>
    </w:p>
    <w:p w14:paraId="3ED16ACB" w14:textId="40398D04" w:rsidR="00D57273" w:rsidRDefault="00D57273" w:rsidP="00D57273">
      <w:pPr>
        <w:spacing w:after="0"/>
        <w:ind w:left="810"/>
      </w:pPr>
      <w:r>
        <w:t xml:space="preserve">            the communities you serve</w:t>
      </w:r>
    </w:p>
    <w:p w14:paraId="7AE39BCE" w14:textId="11BD3296" w:rsidR="00D57273" w:rsidRPr="00D57273" w:rsidRDefault="00D57273" w:rsidP="00D57273">
      <w:pPr>
        <w:pStyle w:val="ListParagraph"/>
        <w:numPr>
          <w:ilvl w:val="0"/>
          <w:numId w:val="14"/>
        </w:numPr>
        <w:spacing w:after="0"/>
        <w:ind w:firstLine="450"/>
      </w:pPr>
      <w:r>
        <w:t xml:space="preserve">Change the way </w:t>
      </w:r>
      <w:r w:rsidR="004F6117">
        <w:t>you think – focus on agility and r</w:t>
      </w:r>
      <w:r>
        <w:t>esiliency intentionally</w:t>
      </w:r>
    </w:p>
    <w:p w14:paraId="79CA3BD8" w14:textId="77777777" w:rsidR="00F70975" w:rsidRDefault="00F70975" w:rsidP="00B06301">
      <w:pPr>
        <w:rPr>
          <w:b/>
          <w:i/>
        </w:rPr>
      </w:pPr>
    </w:p>
    <w:p w14:paraId="2CC8D561" w14:textId="15B221FB" w:rsidR="00B06301" w:rsidRDefault="00B06301" w:rsidP="00B06301">
      <w:pPr>
        <w:rPr>
          <w:b/>
          <w:i/>
        </w:rPr>
      </w:pPr>
      <w:r w:rsidRPr="00C7050C">
        <w:rPr>
          <w:b/>
          <w:i/>
        </w:rPr>
        <w:t>Management by Fact</w:t>
      </w:r>
      <w:r w:rsidR="00C46ACC">
        <w:rPr>
          <w:b/>
          <w:i/>
        </w:rPr>
        <w:t xml:space="preserve"> (Dr. Sampson Gholston)</w:t>
      </w:r>
    </w:p>
    <w:p w14:paraId="54B943CC" w14:textId="4D440819" w:rsidR="0045023F" w:rsidRDefault="004F6117" w:rsidP="00100452">
      <w:pPr>
        <w:pStyle w:val="ListParagraph"/>
        <w:numPr>
          <w:ilvl w:val="0"/>
          <w:numId w:val="14"/>
        </w:numPr>
        <w:spacing w:after="0"/>
        <w:ind w:firstLine="450"/>
      </w:pPr>
      <w:r>
        <w:t>Use data a</w:t>
      </w:r>
      <w:r w:rsidR="0045023F">
        <w:t>nalytics to drive organizational decision making by focusing on a balance of</w:t>
      </w:r>
    </w:p>
    <w:p w14:paraId="694D39A7" w14:textId="3F9F68A4" w:rsidR="0045023F" w:rsidRDefault="0045023F" w:rsidP="00100452">
      <w:pPr>
        <w:spacing w:after="0"/>
        <w:ind w:left="810"/>
      </w:pPr>
      <w:r>
        <w:t xml:space="preserve">             not too little and not too much data</w:t>
      </w:r>
    </w:p>
    <w:p w14:paraId="2C3BF4A2" w14:textId="07D86E60" w:rsidR="0045023F" w:rsidRDefault="004F6117" w:rsidP="00100452">
      <w:pPr>
        <w:pStyle w:val="ListParagraph"/>
        <w:numPr>
          <w:ilvl w:val="0"/>
          <w:numId w:val="14"/>
        </w:numPr>
        <w:spacing w:after="0"/>
        <w:ind w:firstLine="450"/>
      </w:pPr>
      <w:r>
        <w:t>Use performance m</w:t>
      </w:r>
      <w:r w:rsidR="0045023F">
        <w:t>easures to identify how well the organization is performing against</w:t>
      </w:r>
    </w:p>
    <w:p w14:paraId="617E31F8" w14:textId="3268B6DB" w:rsidR="0045023F" w:rsidRDefault="0045023F" w:rsidP="00100452">
      <w:pPr>
        <w:spacing w:after="0"/>
        <w:ind w:left="720"/>
      </w:pPr>
      <w:r>
        <w:t xml:space="preserve">               strategic initiatives and priorities.</w:t>
      </w:r>
    </w:p>
    <w:p w14:paraId="48DA423F" w14:textId="77777777" w:rsidR="0045023F" w:rsidRDefault="0045023F" w:rsidP="00100452">
      <w:pPr>
        <w:pStyle w:val="ListParagraph"/>
        <w:numPr>
          <w:ilvl w:val="0"/>
          <w:numId w:val="14"/>
        </w:numPr>
        <w:spacing w:after="0"/>
        <w:ind w:firstLine="450"/>
      </w:pPr>
      <w:r>
        <w:t>Identify 4-5 Key Indicators to ensure we know what is important to us as members of</w:t>
      </w:r>
    </w:p>
    <w:p w14:paraId="6F64D716" w14:textId="0FBC3ACB" w:rsidR="0045023F" w:rsidRDefault="00545B40" w:rsidP="00100452">
      <w:pPr>
        <w:spacing w:after="0"/>
        <w:ind w:left="810"/>
      </w:pPr>
      <w:r>
        <w:t xml:space="preserve">             </w:t>
      </w:r>
      <w:r w:rsidR="0045023F">
        <w:t>the organization</w:t>
      </w:r>
    </w:p>
    <w:p w14:paraId="4728ED4B" w14:textId="66968E80" w:rsidR="00545B40" w:rsidRDefault="00545B40" w:rsidP="00100452">
      <w:pPr>
        <w:pStyle w:val="ListParagraph"/>
        <w:numPr>
          <w:ilvl w:val="0"/>
          <w:numId w:val="14"/>
        </w:numPr>
        <w:spacing w:after="0"/>
        <w:ind w:firstLine="450"/>
      </w:pPr>
      <w:r>
        <w:t>Make sure to interpret</w:t>
      </w:r>
      <w:r w:rsidR="004F6117">
        <w:t xml:space="preserve"> the voice of the process by considering assignable c</w:t>
      </w:r>
      <w:r>
        <w:t>auses and</w:t>
      </w:r>
    </w:p>
    <w:p w14:paraId="43283797" w14:textId="5957A2B6" w:rsidR="00545B40" w:rsidRDefault="004F6117" w:rsidP="00100452">
      <w:pPr>
        <w:spacing w:after="0"/>
        <w:ind w:left="810"/>
      </w:pPr>
      <w:r>
        <w:t xml:space="preserve">             normal v</w:t>
      </w:r>
      <w:r w:rsidR="00545B40">
        <w:t>ariation (Edward Deming)</w:t>
      </w:r>
    </w:p>
    <w:p w14:paraId="37C10400" w14:textId="01C37DAD" w:rsidR="00545B40" w:rsidRPr="0045023F" w:rsidRDefault="004F6117" w:rsidP="00100452">
      <w:pPr>
        <w:pStyle w:val="ListParagraph"/>
        <w:numPr>
          <w:ilvl w:val="0"/>
          <w:numId w:val="14"/>
        </w:numPr>
        <w:spacing w:after="0"/>
        <w:ind w:firstLine="450"/>
      </w:pPr>
      <w:r>
        <w:t>Strive for a management by fact c</w:t>
      </w:r>
      <w:r w:rsidR="00545B40">
        <w:t>ulture to translate measurement to appropriate action</w:t>
      </w:r>
    </w:p>
    <w:p w14:paraId="15B43D69" w14:textId="6DB8495E" w:rsidR="00B06301" w:rsidRDefault="00B06301" w:rsidP="00100452">
      <w:pPr>
        <w:spacing w:after="0"/>
        <w:rPr>
          <w:sz w:val="20"/>
          <w:szCs w:val="20"/>
        </w:rPr>
      </w:pPr>
    </w:p>
    <w:p w14:paraId="51E38D7D" w14:textId="03188959" w:rsidR="00B06301" w:rsidRDefault="00B06301" w:rsidP="00B06301">
      <w:pPr>
        <w:rPr>
          <w:b/>
          <w:i/>
        </w:rPr>
      </w:pPr>
      <w:r w:rsidRPr="00C7050C">
        <w:rPr>
          <w:b/>
          <w:i/>
        </w:rPr>
        <w:t>Ethics and Transparency</w:t>
      </w:r>
      <w:r w:rsidR="001A6C8B">
        <w:rPr>
          <w:b/>
          <w:i/>
        </w:rPr>
        <w:t xml:space="preserve"> (Dr. Mary Beth Corace)</w:t>
      </w:r>
    </w:p>
    <w:p w14:paraId="0682FD0D" w14:textId="245DC663" w:rsidR="00AE0D7E" w:rsidRPr="00100452" w:rsidRDefault="00AE0D7E" w:rsidP="001004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 w:rsidRPr="00100452">
        <w:rPr>
          <w:rFonts w:cstheme="minorHAnsi"/>
        </w:rPr>
        <w:t xml:space="preserve">Leadership </w:t>
      </w:r>
      <w:r w:rsidR="004F6117">
        <w:rPr>
          <w:rFonts w:cstheme="minorHAnsi"/>
        </w:rPr>
        <w:t>sets the tone for e</w:t>
      </w:r>
      <w:r w:rsidRPr="00100452">
        <w:rPr>
          <w:rFonts w:cstheme="minorHAnsi"/>
        </w:rPr>
        <w:t>thics – which are a set of moral principles</w:t>
      </w:r>
    </w:p>
    <w:p w14:paraId="6A32A23A" w14:textId="4FB4D682" w:rsidR="00AE0D7E" w:rsidRPr="00100452" w:rsidRDefault="004F6117" w:rsidP="001004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>
        <w:rPr>
          <w:rFonts w:cstheme="minorHAnsi"/>
        </w:rPr>
        <w:t>Cultural t</w:t>
      </w:r>
      <w:r w:rsidR="00AE0D7E" w:rsidRPr="00100452">
        <w:rPr>
          <w:rFonts w:cstheme="minorHAnsi"/>
        </w:rPr>
        <w:t>ransparency pertains to a level of frankness, freedom from pretense and deceit</w:t>
      </w:r>
    </w:p>
    <w:p w14:paraId="3386885A" w14:textId="652E8307" w:rsidR="00AE0D7E" w:rsidRPr="00100452" w:rsidRDefault="004F6117" w:rsidP="001004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>
        <w:rPr>
          <w:rFonts w:cstheme="minorHAnsi"/>
        </w:rPr>
        <w:t>Personal v</w:t>
      </w:r>
      <w:r w:rsidR="00AE0D7E" w:rsidRPr="00100452">
        <w:rPr>
          <w:rFonts w:cstheme="minorHAnsi"/>
        </w:rPr>
        <w:t xml:space="preserve">alues </w:t>
      </w:r>
      <w:r>
        <w:rPr>
          <w:rFonts w:cstheme="minorHAnsi"/>
        </w:rPr>
        <w:t>align to ethics – they include honesty, integrity and r</w:t>
      </w:r>
      <w:r w:rsidR="00AE0D7E" w:rsidRPr="00100452">
        <w:rPr>
          <w:rFonts w:cstheme="minorHAnsi"/>
        </w:rPr>
        <w:t>espect</w:t>
      </w:r>
    </w:p>
    <w:p w14:paraId="7E269955" w14:textId="0A83065B" w:rsidR="00610806" w:rsidRPr="00100452" w:rsidRDefault="00AE0D7E" w:rsidP="00100452">
      <w:pPr>
        <w:pStyle w:val="ListParagraph"/>
        <w:numPr>
          <w:ilvl w:val="0"/>
          <w:numId w:val="5"/>
        </w:numPr>
        <w:spacing w:after="0"/>
        <w:ind w:left="1440" w:hanging="270"/>
        <w:rPr>
          <w:rFonts w:cstheme="minorHAnsi"/>
          <w:b/>
          <w:i/>
        </w:rPr>
      </w:pPr>
      <w:r w:rsidRPr="00100452">
        <w:rPr>
          <w:rFonts w:cstheme="minorHAnsi"/>
        </w:rPr>
        <w:t>Leaders need to role model</w:t>
      </w:r>
      <w:r w:rsidR="004F6117">
        <w:rPr>
          <w:rFonts w:cstheme="minorHAnsi"/>
        </w:rPr>
        <w:t xml:space="preserve"> ethics, transparency and a</w:t>
      </w:r>
      <w:r w:rsidRPr="00100452">
        <w:rPr>
          <w:rFonts w:cstheme="minorHAnsi"/>
        </w:rPr>
        <w:t>ccountabilit</w:t>
      </w:r>
      <w:r w:rsidR="00610806" w:rsidRPr="00100452">
        <w:rPr>
          <w:rFonts w:cstheme="minorHAnsi"/>
        </w:rPr>
        <w:t>y</w:t>
      </w:r>
    </w:p>
    <w:p w14:paraId="3AABC9A2" w14:textId="087BFD57" w:rsidR="00610806" w:rsidRPr="00100452" w:rsidRDefault="00610806" w:rsidP="001004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 w:rsidRPr="00100452">
        <w:rPr>
          <w:rFonts w:cstheme="minorHAnsi"/>
        </w:rPr>
        <w:t>Use exemplary behavior to drive cultural shifts</w:t>
      </w:r>
    </w:p>
    <w:p w14:paraId="386FA3CD" w14:textId="4F81F38B" w:rsidR="00AE0D7E" w:rsidRPr="00100452" w:rsidRDefault="00610806" w:rsidP="00100452">
      <w:pPr>
        <w:pStyle w:val="ListParagraph"/>
        <w:numPr>
          <w:ilvl w:val="0"/>
          <w:numId w:val="5"/>
        </w:numPr>
        <w:spacing w:after="0"/>
        <w:ind w:firstLine="450"/>
        <w:rPr>
          <w:rFonts w:cstheme="minorHAnsi"/>
          <w:b/>
          <w:i/>
        </w:rPr>
      </w:pPr>
      <w:r w:rsidRPr="00100452">
        <w:rPr>
          <w:rFonts w:cstheme="minorHAnsi"/>
        </w:rPr>
        <w:t>Ethical principles are the foundation for culture and values</w:t>
      </w:r>
    </w:p>
    <w:p w14:paraId="6C4FBCA5" w14:textId="77777777" w:rsidR="005C373D" w:rsidRDefault="005C373D" w:rsidP="00B06301">
      <w:pPr>
        <w:rPr>
          <w:b/>
          <w:i/>
        </w:rPr>
      </w:pPr>
    </w:p>
    <w:p w14:paraId="697DF045" w14:textId="40040D62" w:rsidR="00B06301" w:rsidRDefault="00B06301" w:rsidP="00C34696">
      <w:pPr>
        <w:tabs>
          <w:tab w:val="left" w:pos="1080"/>
        </w:tabs>
        <w:rPr>
          <w:b/>
          <w:i/>
        </w:rPr>
      </w:pPr>
      <w:r w:rsidRPr="00C7050C">
        <w:rPr>
          <w:b/>
          <w:i/>
        </w:rPr>
        <w:t>Societal Contributions</w:t>
      </w:r>
      <w:r w:rsidR="00C46ACC">
        <w:rPr>
          <w:b/>
          <w:i/>
        </w:rPr>
        <w:t xml:space="preserve"> (Gordon Klein)</w:t>
      </w:r>
    </w:p>
    <w:p w14:paraId="2CCAB0FC" w14:textId="43D6D786" w:rsidR="00C71B13" w:rsidRPr="00C71B13" w:rsidRDefault="004F6117" w:rsidP="00C71B13">
      <w:pPr>
        <w:pStyle w:val="ListParagraph"/>
        <w:numPr>
          <w:ilvl w:val="0"/>
          <w:numId w:val="8"/>
        </w:numPr>
        <w:spacing w:after="0"/>
        <w:ind w:firstLine="360"/>
        <w:rPr>
          <w:rFonts w:cstheme="minorHAnsi"/>
          <w:b/>
          <w:i/>
        </w:rPr>
      </w:pPr>
      <w:r>
        <w:rPr>
          <w:rFonts w:cstheme="minorHAnsi"/>
        </w:rPr>
        <w:t>Societal c</w:t>
      </w:r>
      <w:r w:rsidR="00C71B13">
        <w:rPr>
          <w:rFonts w:cstheme="minorHAnsi"/>
        </w:rPr>
        <w:t>ontributions are more than the business…they are embedded in the core</w:t>
      </w:r>
    </w:p>
    <w:p w14:paraId="26543540" w14:textId="1C45101F" w:rsidR="00DF4FF6" w:rsidRPr="00C71B13" w:rsidRDefault="00C71B13" w:rsidP="00C71B13">
      <w:pPr>
        <w:spacing w:after="0"/>
        <w:ind w:left="720"/>
        <w:rPr>
          <w:rFonts w:cstheme="minorHAnsi"/>
          <w:b/>
          <w:i/>
        </w:rPr>
      </w:pPr>
      <w:r>
        <w:rPr>
          <w:rFonts w:cstheme="minorHAnsi"/>
        </w:rPr>
        <w:t xml:space="preserve">               </w:t>
      </w:r>
      <w:r w:rsidRPr="00C71B13">
        <w:rPr>
          <w:rFonts w:cstheme="minorHAnsi"/>
        </w:rPr>
        <w:t xml:space="preserve">functions of any organization                   </w:t>
      </w:r>
    </w:p>
    <w:p w14:paraId="0F077F2A" w14:textId="61AF68E8" w:rsidR="00C71B13" w:rsidRPr="00C71B13" w:rsidRDefault="00C71B13" w:rsidP="00C34696">
      <w:pPr>
        <w:pStyle w:val="ListParagraph"/>
        <w:numPr>
          <w:ilvl w:val="0"/>
          <w:numId w:val="8"/>
        </w:numPr>
        <w:ind w:firstLine="360"/>
        <w:rPr>
          <w:rFonts w:cstheme="minorHAnsi"/>
          <w:b/>
          <w:i/>
        </w:rPr>
      </w:pPr>
      <w:r>
        <w:rPr>
          <w:rFonts w:cstheme="minorHAnsi"/>
        </w:rPr>
        <w:t>Societal contributions inspire and require employee and customer engagement</w:t>
      </w:r>
    </w:p>
    <w:p w14:paraId="06B9B8EA" w14:textId="77777777" w:rsidR="00C71B13" w:rsidRPr="00C71B13" w:rsidRDefault="00C71B13" w:rsidP="00C34696">
      <w:pPr>
        <w:pStyle w:val="ListParagraph"/>
        <w:numPr>
          <w:ilvl w:val="0"/>
          <w:numId w:val="8"/>
        </w:numPr>
        <w:ind w:firstLine="360"/>
        <w:rPr>
          <w:rFonts w:cstheme="minorHAnsi"/>
          <w:b/>
          <w:i/>
        </w:rPr>
      </w:pPr>
      <w:r>
        <w:rPr>
          <w:rFonts w:cstheme="minorHAnsi"/>
        </w:rPr>
        <w:t>Determine a sphere of influence to help define scope for societal contributions</w:t>
      </w:r>
    </w:p>
    <w:p w14:paraId="3DA675A2" w14:textId="1783F6D6" w:rsidR="0029718E" w:rsidRPr="000F279C" w:rsidRDefault="00C71B13" w:rsidP="00B06301">
      <w:pPr>
        <w:pStyle w:val="ListParagraph"/>
        <w:numPr>
          <w:ilvl w:val="0"/>
          <w:numId w:val="8"/>
        </w:numPr>
        <w:ind w:firstLine="360"/>
        <w:rPr>
          <w:rFonts w:cstheme="minorHAnsi"/>
          <w:b/>
          <w:i/>
        </w:rPr>
      </w:pPr>
      <w:r>
        <w:rPr>
          <w:rFonts w:cstheme="minorHAnsi"/>
        </w:rPr>
        <w:t xml:space="preserve">Think </w:t>
      </w:r>
      <w:r w:rsidR="0029718E">
        <w:rPr>
          <w:rFonts w:cstheme="minorHAnsi"/>
        </w:rPr>
        <w:t>B</w:t>
      </w:r>
      <w:r>
        <w:rPr>
          <w:rFonts w:cstheme="minorHAnsi"/>
        </w:rPr>
        <w:t xml:space="preserve">ig – expand focus beyond the organization and extend to partners  </w:t>
      </w:r>
    </w:p>
    <w:p w14:paraId="3CA12D55" w14:textId="77777777" w:rsidR="000F279C" w:rsidRPr="000F279C" w:rsidRDefault="000F279C" w:rsidP="000F279C">
      <w:pPr>
        <w:rPr>
          <w:rFonts w:cstheme="minorHAnsi"/>
          <w:b/>
          <w:i/>
        </w:rPr>
      </w:pPr>
    </w:p>
    <w:p w14:paraId="10B35DC5" w14:textId="0DA5CA9A" w:rsidR="0029718E" w:rsidRDefault="0029718E" w:rsidP="00B06301">
      <w:pPr>
        <w:rPr>
          <w:b/>
          <w:i/>
        </w:rPr>
      </w:pPr>
    </w:p>
    <w:p w14:paraId="2C5A37A9" w14:textId="4AF3F13C" w:rsidR="00E4065E" w:rsidRDefault="00E4065E" w:rsidP="00B06301">
      <w:pPr>
        <w:rPr>
          <w:b/>
          <w:i/>
        </w:rPr>
      </w:pPr>
    </w:p>
    <w:p w14:paraId="0B7A6BFB" w14:textId="77777777" w:rsidR="00E4065E" w:rsidRDefault="00E4065E" w:rsidP="00B06301">
      <w:pPr>
        <w:rPr>
          <w:b/>
          <w:i/>
        </w:rPr>
      </w:pPr>
    </w:p>
    <w:p w14:paraId="46538AF6" w14:textId="77777777" w:rsidR="000F279C" w:rsidRDefault="000F279C" w:rsidP="00B06301">
      <w:pPr>
        <w:rPr>
          <w:b/>
          <w:i/>
        </w:rPr>
      </w:pPr>
    </w:p>
    <w:p w14:paraId="380C94D3" w14:textId="77777777" w:rsidR="000F279C" w:rsidRDefault="000F279C" w:rsidP="00B06301">
      <w:pPr>
        <w:rPr>
          <w:b/>
          <w:i/>
        </w:rPr>
      </w:pPr>
    </w:p>
    <w:p w14:paraId="14596ADA" w14:textId="0E06DB02" w:rsidR="00B06301" w:rsidRDefault="0029718E" w:rsidP="00B06301">
      <w:pPr>
        <w:rPr>
          <w:b/>
          <w:i/>
        </w:rPr>
      </w:pPr>
      <w:r>
        <w:rPr>
          <w:b/>
          <w:i/>
        </w:rPr>
        <w:lastRenderedPageBreak/>
        <w:t>O</w:t>
      </w:r>
      <w:r w:rsidR="00B06301" w:rsidRPr="00C7050C">
        <w:rPr>
          <w:b/>
          <w:i/>
        </w:rPr>
        <w:t>rganizational Learning</w:t>
      </w:r>
      <w:r w:rsidR="00C46ACC">
        <w:rPr>
          <w:b/>
          <w:i/>
        </w:rPr>
        <w:t xml:space="preserve"> (Nichole Solomon)</w:t>
      </w:r>
    </w:p>
    <w:p w14:paraId="349ED944" w14:textId="539EC0A3" w:rsidR="00C71B13" w:rsidRDefault="00C71B13" w:rsidP="00B31B4D">
      <w:pPr>
        <w:tabs>
          <w:tab w:val="left" w:pos="540"/>
          <w:tab w:val="left" w:pos="72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</w:t>
      </w:r>
      <w:r w:rsidR="00DB6F07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DB6F07">
        <w:rPr>
          <w:rFonts w:ascii="Symbol" w:hAnsi="Symbol" w:cs="Symbol"/>
          <w:sz w:val="20"/>
          <w:szCs w:val="20"/>
        </w:rPr>
        <w:t></w:t>
      </w:r>
      <w:r w:rsidR="00DB6F07">
        <w:rPr>
          <w:rFonts w:ascii="Symbol" w:hAnsi="Symbol" w:cs="Symbol"/>
          <w:sz w:val="20"/>
          <w:szCs w:val="20"/>
        </w:rPr>
        <w:t></w:t>
      </w:r>
      <w:r w:rsidR="00D86EAA">
        <w:rPr>
          <w:rFonts w:ascii="Symbol" w:hAnsi="Symbol" w:cs="Symbol"/>
          <w:sz w:val="20"/>
          <w:szCs w:val="20"/>
        </w:rPr>
        <w:t></w:t>
      </w:r>
      <w:r w:rsidR="00D86EAA">
        <w:rPr>
          <w:rFonts w:ascii="Symbol" w:hAnsi="Symbol" w:cs="Symbol"/>
          <w:sz w:val="20"/>
          <w:szCs w:val="20"/>
        </w:rPr>
        <w:t></w:t>
      </w:r>
      <w:r w:rsidR="004F6117">
        <w:rPr>
          <w:rFonts w:cstheme="minorHAnsi"/>
        </w:rPr>
        <w:t>Organizational l</w:t>
      </w:r>
      <w:r w:rsidR="00DB6F07" w:rsidRPr="00D86EAA">
        <w:rPr>
          <w:rFonts w:cstheme="minorHAnsi"/>
        </w:rPr>
        <w:t xml:space="preserve">earning is otherwise referred to as promoting a culture of a </w:t>
      </w:r>
      <w:r w:rsidR="00DB6F07" w:rsidRPr="00D86EAA">
        <w:rPr>
          <w:rFonts w:cstheme="minorHAnsi"/>
          <w:b/>
          <w:bCs/>
          <w:i/>
          <w:iCs/>
        </w:rPr>
        <w:t>Yearning to</w:t>
      </w:r>
    </w:p>
    <w:p w14:paraId="116501E8" w14:textId="4850A081" w:rsidR="00DB6F07" w:rsidRPr="00D86EAA" w:rsidRDefault="00C71B13" w:rsidP="00B31B4D">
      <w:p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</w:t>
      </w:r>
      <w:r w:rsidR="00DB6F07" w:rsidRPr="00D86EAA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              </w:t>
      </w:r>
      <w:r w:rsidR="00DB6F07" w:rsidRPr="00D86EAA">
        <w:rPr>
          <w:rFonts w:cstheme="minorHAnsi"/>
          <w:b/>
          <w:bCs/>
          <w:i/>
          <w:iCs/>
        </w:rPr>
        <w:t>Learn</w:t>
      </w:r>
    </w:p>
    <w:p w14:paraId="57F0ADB3" w14:textId="6E578E8C" w:rsidR="00C71B13" w:rsidRDefault="004F6117" w:rsidP="00B31B4D">
      <w:pPr>
        <w:pStyle w:val="ListParagraph"/>
        <w:numPr>
          <w:ilvl w:val="0"/>
          <w:numId w:val="9"/>
        </w:num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>
        <w:rPr>
          <w:rFonts w:cstheme="minorHAnsi"/>
        </w:rPr>
        <w:t>Organizational l</w:t>
      </w:r>
      <w:r w:rsidR="00DB6F07" w:rsidRPr="00C71B13">
        <w:rPr>
          <w:rFonts w:cstheme="minorHAnsi"/>
        </w:rPr>
        <w:t xml:space="preserve">earning is systematic and a part of an organizational ecosystem – that </w:t>
      </w:r>
    </w:p>
    <w:p w14:paraId="7F22D365" w14:textId="36F14148" w:rsidR="00DB6F07" w:rsidRPr="00372FCF" w:rsidRDefault="00372FCF" w:rsidP="00372FCF">
      <w:p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left="1170"/>
        <w:rPr>
          <w:rFonts w:cstheme="minorHAnsi"/>
        </w:rPr>
      </w:pPr>
      <w:r>
        <w:rPr>
          <w:rFonts w:cstheme="minorHAnsi"/>
        </w:rPr>
        <w:t xml:space="preserve">      </w:t>
      </w:r>
      <w:r w:rsidR="00DB6F07" w:rsidRPr="00372FCF">
        <w:rPr>
          <w:rFonts w:cstheme="minorHAnsi"/>
        </w:rPr>
        <w:t>can be evidenced in</w:t>
      </w:r>
      <w:r w:rsidR="00D86EAA" w:rsidRPr="00372FCF">
        <w:rPr>
          <w:rFonts w:cstheme="minorHAnsi"/>
        </w:rPr>
        <w:t xml:space="preserve"> </w:t>
      </w:r>
      <w:r w:rsidR="00DB6F07" w:rsidRPr="00372FCF">
        <w:rPr>
          <w:rFonts w:cstheme="minorHAnsi"/>
        </w:rPr>
        <w:t>the typical organizational approach used for solving problems</w:t>
      </w:r>
    </w:p>
    <w:p w14:paraId="76925EBD" w14:textId="5E8A559A" w:rsidR="00C71B13" w:rsidRDefault="004F6117" w:rsidP="00B31B4D">
      <w:pPr>
        <w:pStyle w:val="ListParagraph"/>
        <w:numPr>
          <w:ilvl w:val="0"/>
          <w:numId w:val="9"/>
        </w:num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>
        <w:rPr>
          <w:rFonts w:cstheme="minorHAnsi"/>
        </w:rPr>
        <w:t>Organizational l</w:t>
      </w:r>
      <w:r w:rsidR="00DB6F07" w:rsidRPr="00C71B13">
        <w:rPr>
          <w:rFonts w:cstheme="minorHAnsi"/>
        </w:rPr>
        <w:t>earning is capable of influencing the organization’s speed in adopting</w:t>
      </w:r>
    </w:p>
    <w:p w14:paraId="7614D6C7" w14:textId="32987DE1" w:rsidR="00DB6F07" w:rsidRPr="00C71B13" w:rsidRDefault="00C71B13" w:rsidP="00B31B4D">
      <w:p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 xml:space="preserve">             </w:t>
      </w:r>
      <w:r w:rsidRPr="00C71B13">
        <w:rPr>
          <w:rFonts w:cstheme="minorHAnsi"/>
        </w:rPr>
        <w:t xml:space="preserve">and managing change          </w:t>
      </w:r>
    </w:p>
    <w:p w14:paraId="2B6A31D4" w14:textId="3B7069E7" w:rsidR="00C71B13" w:rsidRPr="00C71B13" w:rsidRDefault="004F6117" w:rsidP="00B31B4D">
      <w:pPr>
        <w:pStyle w:val="ListParagraph"/>
        <w:numPr>
          <w:ilvl w:val="0"/>
          <w:numId w:val="9"/>
        </w:num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>
        <w:rPr>
          <w:rFonts w:cstheme="minorHAnsi"/>
        </w:rPr>
        <w:t>Organizational learning is NOT individual l</w:t>
      </w:r>
      <w:r w:rsidR="00DB6F07" w:rsidRPr="00C71B13">
        <w:rPr>
          <w:rFonts w:cstheme="minorHAnsi"/>
        </w:rPr>
        <w:t>earning … it is the creation, transfer and</w:t>
      </w:r>
    </w:p>
    <w:p w14:paraId="176227D1" w14:textId="17B2A1E3" w:rsidR="00DB6F07" w:rsidRPr="00D86EAA" w:rsidRDefault="00DB6F07" w:rsidP="00B31B4D">
      <w:p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firstLine="1170"/>
        <w:rPr>
          <w:rFonts w:cstheme="minorHAnsi"/>
        </w:rPr>
      </w:pPr>
      <w:r w:rsidRPr="00D86EAA">
        <w:rPr>
          <w:rFonts w:cstheme="minorHAnsi"/>
        </w:rPr>
        <w:t xml:space="preserve"> </w:t>
      </w:r>
      <w:r w:rsidR="00C71B13">
        <w:rPr>
          <w:rFonts w:cstheme="minorHAnsi"/>
        </w:rPr>
        <w:t xml:space="preserve">    </w:t>
      </w:r>
      <w:r w:rsidRPr="00D86EAA">
        <w:rPr>
          <w:rFonts w:cstheme="minorHAnsi"/>
        </w:rPr>
        <w:t xml:space="preserve"> about how an organization operates</w:t>
      </w:r>
    </w:p>
    <w:p w14:paraId="2B9E41B6" w14:textId="1C71A418" w:rsidR="00DB6F07" w:rsidRDefault="004F6117" w:rsidP="00B31B4D">
      <w:pPr>
        <w:pStyle w:val="ListParagraph"/>
        <w:numPr>
          <w:ilvl w:val="0"/>
          <w:numId w:val="9"/>
        </w:num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>
        <w:rPr>
          <w:rFonts w:cstheme="minorHAnsi"/>
        </w:rPr>
        <w:t>A culture of organizational l</w:t>
      </w:r>
      <w:r w:rsidR="00DB6F07" w:rsidRPr="00C71B13">
        <w:rPr>
          <w:rFonts w:cstheme="minorHAnsi"/>
        </w:rPr>
        <w:t xml:space="preserve">earning is created by leaders through role modeling and </w:t>
      </w:r>
    </w:p>
    <w:p w14:paraId="4F5C77D1" w14:textId="45B2BAC1" w:rsidR="00C71B13" w:rsidRPr="00C71B13" w:rsidRDefault="00C71B13" w:rsidP="00B31B4D">
      <w:p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 xml:space="preserve">             </w:t>
      </w:r>
      <w:r w:rsidRPr="00C71B13">
        <w:rPr>
          <w:rFonts w:cstheme="minorHAnsi"/>
        </w:rPr>
        <w:t>recognition</w:t>
      </w:r>
    </w:p>
    <w:p w14:paraId="01C62A4C" w14:textId="77777777" w:rsidR="00C71B13" w:rsidRDefault="00DB6F07" w:rsidP="00B31B4D">
      <w:pPr>
        <w:pStyle w:val="ListParagraph"/>
        <w:numPr>
          <w:ilvl w:val="0"/>
          <w:numId w:val="9"/>
        </w:num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firstLine="450"/>
        <w:rPr>
          <w:rFonts w:cstheme="minorHAnsi"/>
        </w:rPr>
      </w:pPr>
      <w:r w:rsidRPr="00C71B13">
        <w:rPr>
          <w:rFonts w:cstheme="minorHAnsi"/>
          <w:i/>
          <w:iCs/>
        </w:rPr>
        <w:t xml:space="preserve">Leaders can ASK </w:t>
      </w:r>
      <w:r w:rsidRPr="00C71B13">
        <w:rPr>
          <w:rFonts w:cstheme="minorHAnsi"/>
        </w:rPr>
        <w:t>themselves…. how does my organization’s culture naturally promote</w:t>
      </w:r>
    </w:p>
    <w:p w14:paraId="13C80E29" w14:textId="7BF3C63D" w:rsidR="00DB6F07" w:rsidRPr="00D86EAA" w:rsidRDefault="00C71B13" w:rsidP="00B31B4D">
      <w:pPr>
        <w:tabs>
          <w:tab w:val="left" w:pos="540"/>
          <w:tab w:val="left" w:pos="810"/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ind w:left="810"/>
        <w:rPr>
          <w:rFonts w:cstheme="minorHAnsi"/>
          <w:b/>
          <w:i/>
        </w:rPr>
      </w:pPr>
      <w:r>
        <w:rPr>
          <w:rFonts w:cstheme="minorHAnsi"/>
        </w:rPr>
        <w:t xml:space="preserve">             </w:t>
      </w:r>
      <w:r w:rsidRPr="00C71B13">
        <w:rPr>
          <w:rFonts w:cstheme="minorHAnsi"/>
        </w:rPr>
        <w:t>creativity that</w:t>
      </w:r>
      <w:r>
        <w:rPr>
          <w:rFonts w:cstheme="minorHAnsi"/>
        </w:rPr>
        <w:t xml:space="preserve"> </w:t>
      </w:r>
      <w:r w:rsidR="00CC0A38" w:rsidRPr="00D86EAA">
        <w:rPr>
          <w:rFonts w:cstheme="minorHAnsi"/>
        </w:rPr>
        <w:t>d</w:t>
      </w:r>
      <w:r w:rsidR="00DB6F07" w:rsidRPr="00D86EAA">
        <w:rPr>
          <w:rFonts w:cstheme="minorHAnsi"/>
        </w:rPr>
        <w:t>rives quick adoption of best practices and innovation</w:t>
      </w:r>
    </w:p>
    <w:p w14:paraId="536E4E1C" w14:textId="49B76E86" w:rsidR="00B06301" w:rsidRDefault="00B06301" w:rsidP="00B31B4D">
      <w:pPr>
        <w:tabs>
          <w:tab w:val="left" w:pos="540"/>
          <w:tab w:val="left" w:pos="810"/>
          <w:tab w:val="left" w:pos="990"/>
          <w:tab w:val="left" w:pos="1080"/>
        </w:tabs>
        <w:rPr>
          <w:sz w:val="20"/>
          <w:szCs w:val="20"/>
        </w:rPr>
      </w:pPr>
    </w:p>
    <w:p w14:paraId="1D17E92B" w14:textId="3387BF87" w:rsidR="00B06301" w:rsidRDefault="00B06301" w:rsidP="00B06301">
      <w:pPr>
        <w:rPr>
          <w:b/>
          <w:i/>
        </w:rPr>
      </w:pPr>
      <w:r w:rsidRPr="00C7050C">
        <w:rPr>
          <w:b/>
          <w:i/>
        </w:rPr>
        <w:t>Systems Perspective</w:t>
      </w:r>
      <w:r w:rsidR="0077088F">
        <w:rPr>
          <w:b/>
          <w:i/>
        </w:rPr>
        <w:t xml:space="preserve"> (Roland Martinez)</w:t>
      </w:r>
    </w:p>
    <w:p w14:paraId="092C8D47" w14:textId="29BC7A82" w:rsidR="00D1100F" w:rsidRPr="00D1100F" w:rsidRDefault="00D1100F" w:rsidP="00D1100F">
      <w:pPr>
        <w:pStyle w:val="ListParagraph"/>
        <w:numPr>
          <w:ilvl w:val="0"/>
          <w:numId w:val="11"/>
        </w:numPr>
        <w:spacing w:after="0" w:line="240" w:lineRule="auto"/>
        <w:ind w:left="1080" w:firstLine="90"/>
        <w:contextualSpacing w:val="0"/>
        <w:rPr>
          <w:rFonts w:ascii="Calibri" w:eastAsia="Times New Roman" w:hAnsi="Calibri" w:cs="Calibri"/>
        </w:rPr>
      </w:pPr>
      <w:r w:rsidRPr="00D1100F">
        <w:rPr>
          <w:rFonts w:ascii="Calibri" w:eastAsia="Times New Roman" w:hAnsi="Calibri" w:cs="Calibri"/>
        </w:rPr>
        <w:t>Start with the assembly of objects that are united by some form of regular interaction</w:t>
      </w:r>
    </w:p>
    <w:p w14:paraId="0D347F6A" w14:textId="5B16617C" w:rsidR="00D1100F" w:rsidRDefault="00D1100F" w:rsidP="00D1100F">
      <w:pPr>
        <w:numPr>
          <w:ilvl w:val="0"/>
          <w:numId w:val="11"/>
        </w:numPr>
        <w:spacing w:after="0" w:line="240" w:lineRule="auto"/>
        <w:ind w:left="1080" w:firstLine="90"/>
        <w:rPr>
          <w:rFonts w:ascii="Calibri" w:eastAsia="Times New Roman" w:hAnsi="Calibri" w:cs="Calibri"/>
        </w:rPr>
      </w:pPr>
      <w:r w:rsidRPr="00D1100F">
        <w:rPr>
          <w:rFonts w:ascii="Calibri" w:eastAsia="Times New Roman" w:hAnsi="Calibri" w:cs="Calibri"/>
        </w:rPr>
        <w:t xml:space="preserve">Focus on managing all the components of your organization as a unified whole / “a </w:t>
      </w:r>
      <w:r>
        <w:rPr>
          <w:rFonts w:ascii="Calibri" w:eastAsia="Times New Roman" w:hAnsi="Calibri" w:cs="Calibri"/>
        </w:rPr>
        <w:t xml:space="preserve"> </w:t>
      </w:r>
    </w:p>
    <w:p w14:paraId="04A6AFF0" w14:textId="530E6E47" w:rsidR="00D1100F" w:rsidRPr="00D1100F" w:rsidRDefault="00D1100F" w:rsidP="00D1100F">
      <w:pPr>
        <w:spacing w:after="0" w:line="240" w:lineRule="auto"/>
        <w:ind w:left="11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</w:t>
      </w:r>
      <w:r w:rsidRPr="00D1100F">
        <w:rPr>
          <w:rFonts w:ascii="Calibri" w:eastAsia="Times New Roman" w:hAnsi="Calibri" w:cs="Calibri"/>
        </w:rPr>
        <w:t>system”</w:t>
      </w:r>
    </w:p>
    <w:p w14:paraId="3208B5D6" w14:textId="424D14E1" w:rsidR="00D1100F" w:rsidRDefault="00D1100F" w:rsidP="00D1100F">
      <w:pPr>
        <w:numPr>
          <w:ilvl w:val="0"/>
          <w:numId w:val="11"/>
        </w:numPr>
        <w:spacing w:after="0" w:line="240" w:lineRule="auto"/>
        <w:ind w:left="1080" w:firstLine="90"/>
        <w:rPr>
          <w:rFonts w:ascii="Calibri" w:eastAsia="Times New Roman" w:hAnsi="Calibri" w:cs="Calibri"/>
        </w:rPr>
      </w:pPr>
      <w:r w:rsidRPr="00D1100F">
        <w:rPr>
          <w:rFonts w:ascii="Calibri" w:eastAsia="Times New Roman" w:hAnsi="Calibri" w:cs="Calibri"/>
        </w:rPr>
        <w:t xml:space="preserve">This requires managing your organization within the context of an interconnected </w:t>
      </w:r>
    </w:p>
    <w:p w14:paraId="2226D9A0" w14:textId="32CF20E7" w:rsidR="00D1100F" w:rsidRPr="00D1100F" w:rsidRDefault="00526B69" w:rsidP="00B31B4D">
      <w:pPr>
        <w:spacing w:after="0" w:line="240" w:lineRule="auto"/>
        <w:ind w:left="1170" w:hanging="81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</w:t>
      </w:r>
      <w:r w:rsidR="00B31B4D">
        <w:rPr>
          <w:rFonts w:ascii="Calibri" w:eastAsia="Times New Roman" w:hAnsi="Calibri" w:cs="Calibri"/>
        </w:rPr>
        <w:t xml:space="preserve">                </w:t>
      </w:r>
      <w:r w:rsidR="00D1100F" w:rsidRPr="00D1100F">
        <w:rPr>
          <w:rFonts w:ascii="Calibri" w:eastAsia="Times New Roman" w:hAnsi="Calibri" w:cs="Calibri"/>
        </w:rPr>
        <w:t>ecosystem of organizations</w:t>
      </w:r>
      <w:r w:rsidR="00D1100F">
        <w:rPr>
          <w:rFonts w:ascii="Calibri" w:eastAsia="Times New Roman" w:hAnsi="Calibri" w:cs="Calibri"/>
        </w:rPr>
        <w:t xml:space="preserve"> </w:t>
      </w:r>
    </w:p>
    <w:p w14:paraId="1334B2A7" w14:textId="18B27489" w:rsidR="00D1100F" w:rsidRDefault="00D1100F" w:rsidP="00D1100F">
      <w:pPr>
        <w:numPr>
          <w:ilvl w:val="0"/>
          <w:numId w:val="11"/>
        </w:numPr>
        <w:spacing w:after="0" w:line="240" w:lineRule="auto"/>
        <w:ind w:left="1080" w:firstLine="90"/>
        <w:rPr>
          <w:rFonts w:ascii="Calibri" w:eastAsia="Times New Roman" w:hAnsi="Calibri" w:cs="Calibri"/>
        </w:rPr>
      </w:pPr>
      <w:r w:rsidRPr="00D1100F">
        <w:rPr>
          <w:rFonts w:ascii="Calibri" w:eastAsia="Times New Roman" w:hAnsi="Calibri" w:cs="Calibri"/>
        </w:rPr>
        <w:t>Focus on 3  components --   Synthesis,  Alignment and Integration</w:t>
      </w:r>
    </w:p>
    <w:p w14:paraId="7FCF6A22" w14:textId="77777777" w:rsidR="00372FCF" w:rsidRPr="00372FCF" w:rsidRDefault="00372FCF" w:rsidP="00372FC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372FCF">
        <w:rPr>
          <w:rFonts w:ascii="Calibri" w:eastAsia="Times New Roman" w:hAnsi="Calibri" w:cs="Calibri"/>
        </w:rPr>
        <w:t xml:space="preserve">Seek to understand the organization as part of a larger whole -inter-relationships – </w:t>
      </w:r>
    </w:p>
    <w:p w14:paraId="5327A378" w14:textId="77777777" w:rsidR="00372FCF" w:rsidRPr="00D1100F" w:rsidRDefault="00372FCF" w:rsidP="00372FCF">
      <w:pPr>
        <w:spacing w:after="0" w:line="240" w:lineRule="auto"/>
        <w:ind w:left="11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</w:t>
      </w:r>
      <w:r w:rsidRPr="00D1100F">
        <w:rPr>
          <w:rFonts w:ascii="Calibri" w:eastAsia="Times New Roman" w:hAnsi="Calibri" w:cs="Calibri"/>
        </w:rPr>
        <w:t>partner / supplier requirements</w:t>
      </w:r>
    </w:p>
    <w:p w14:paraId="5E0C9001" w14:textId="46BBC1E6" w:rsidR="00D1100F" w:rsidRDefault="004F6117" w:rsidP="00D1100F">
      <w:pPr>
        <w:numPr>
          <w:ilvl w:val="0"/>
          <w:numId w:val="11"/>
        </w:numPr>
        <w:spacing w:after="0" w:line="240" w:lineRule="auto"/>
        <w:ind w:left="1080" w:firstLine="9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Success requires a performance m</w:t>
      </w:r>
      <w:r w:rsidR="00D1100F" w:rsidRPr="00D1100F">
        <w:rPr>
          <w:rFonts w:ascii="Calibri" w:eastAsia="Times New Roman" w:hAnsi="Calibri" w:cs="Calibri"/>
        </w:rPr>
        <w:t xml:space="preserve">anagement system to ensure monitoring of systems </w:t>
      </w:r>
    </w:p>
    <w:p w14:paraId="09CB41A2" w14:textId="404D270D" w:rsidR="00526B69" w:rsidRPr="00D1100F" w:rsidRDefault="009A1234" w:rsidP="00526B69">
      <w:pPr>
        <w:spacing w:after="0" w:line="240" w:lineRule="auto"/>
        <w:ind w:left="11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</w:t>
      </w:r>
      <w:r w:rsidR="00526B69" w:rsidRPr="00D1100F">
        <w:rPr>
          <w:rFonts w:ascii="Calibri" w:eastAsia="Times New Roman" w:hAnsi="Calibri" w:cs="Calibri"/>
        </w:rPr>
        <w:t>perspective health</w:t>
      </w:r>
    </w:p>
    <w:p w14:paraId="5BBC9400" w14:textId="370520B8" w:rsidR="00B06301" w:rsidRDefault="00B06301" w:rsidP="00B06301">
      <w:pPr>
        <w:rPr>
          <w:sz w:val="20"/>
          <w:szCs w:val="20"/>
        </w:rPr>
      </w:pPr>
    </w:p>
    <w:p w14:paraId="5AC4F96D" w14:textId="4FBEEBD9" w:rsidR="00B06301" w:rsidRDefault="004F6117" w:rsidP="008113CF">
      <w:pPr>
        <w:tabs>
          <w:tab w:val="left" w:pos="1440"/>
        </w:tabs>
        <w:rPr>
          <w:b/>
          <w:i/>
        </w:rPr>
      </w:pPr>
      <w:r>
        <w:rPr>
          <w:b/>
          <w:i/>
        </w:rPr>
        <w:t>Core v</w:t>
      </w:r>
      <w:r w:rsidR="00B06301" w:rsidRPr="00C7050C">
        <w:rPr>
          <w:b/>
          <w:i/>
        </w:rPr>
        <w:t>alues Leadership Series – Putting it All Together</w:t>
      </w:r>
      <w:r>
        <w:rPr>
          <w:b/>
          <w:i/>
        </w:rPr>
        <w:t>- Dr. Laura McNeil – p</w:t>
      </w:r>
      <w:r w:rsidR="00795898">
        <w:rPr>
          <w:b/>
          <w:i/>
        </w:rPr>
        <w:t>resente</w:t>
      </w:r>
      <w:r>
        <w:rPr>
          <w:b/>
          <w:i/>
        </w:rPr>
        <w:t>r and f</w:t>
      </w:r>
      <w:r w:rsidR="00795898">
        <w:rPr>
          <w:b/>
          <w:i/>
        </w:rPr>
        <w:t>acilitator</w:t>
      </w:r>
    </w:p>
    <w:p w14:paraId="683510BC" w14:textId="573BBC87" w:rsidR="00B31B4D" w:rsidRPr="0029718E" w:rsidRDefault="00B31B4D" w:rsidP="008113CF">
      <w:pPr>
        <w:tabs>
          <w:tab w:val="left" w:pos="1440"/>
        </w:tabs>
      </w:pPr>
      <w:r w:rsidRPr="0029718E">
        <w:t xml:space="preserve">The following questions will be </w:t>
      </w:r>
      <w:r w:rsidR="0029718E">
        <w:t xml:space="preserve">discussed during </w:t>
      </w:r>
      <w:r w:rsidR="0029718E" w:rsidRPr="0029718E">
        <w:t xml:space="preserve">the Summary Session </w:t>
      </w:r>
      <w:r w:rsidR="0029718E">
        <w:t xml:space="preserve">of the </w:t>
      </w:r>
      <w:r w:rsidR="0029718E" w:rsidRPr="0029718E">
        <w:t xml:space="preserve">Final </w:t>
      </w:r>
      <w:r w:rsidRPr="0029718E">
        <w:t>Roundtable Core Values Leadership Series:</w:t>
      </w:r>
    </w:p>
    <w:p w14:paraId="7B658739" w14:textId="7DA987DD" w:rsidR="00B31B4D" w:rsidRPr="0029718E" w:rsidRDefault="00B31B4D" w:rsidP="00B31B4D">
      <w:pPr>
        <w:pStyle w:val="ListParagraph"/>
        <w:numPr>
          <w:ilvl w:val="0"/>
          <w:numId w:val="11"/>
        </w:numPr>
        <w:tabs>
          <w:tab w:val="left" w:pos="1440"/>
        </w:tabs>
      </w:pPr>
      <w:r w:rsidRPr="0029718E">
        <w:t>As a leader who just participated as part of this 11 Core Value Series, how do I get started?</w:t>
      </w:r>
    </w:p>
    <w:p w14:paraId="6BCE15DB" w14:textId="5949FC6D" w:rsidR="00B31B4D" w:rsidRPr="0029718E" w:rsidRDefault="00B31B4D" w:rsidP="00B31B4D">
      <w:pPr>
        <w:pStyle w:val="ListParagraph"/>
        <w:numPr>
          <w:ilvl w:val="0"/>
          <w:numId w:val="11"/>
        </w:numPr>
        <w:tabs>
          <w:tab w:val="left" w:pos="1440"/>
        </w:tabs>
      </w:pPr>
      <w:r w:rsidRPr="0029718E">
        <w:t>Once started, how do I know that I am on the right path – what signs should I look for?</w:t>
      </w:r>
    </w:p>
    <w:p w14:paraId="0665BEDA" w14:textId="15C2EC1B" w:rsidR="00B31B4D" w:rsidRPr="0029718E" w:rsidRDefault="00B31B4D" w:rsidP="00B31B4D">
      <w:pPr>
        <w:pStyle w:val="ListParagraph"/>
        <w:numPr>
          <w:ilvl w:val="0"/>
          <w:numId w:val="11"/>
        </w:numPr>
        <w:tabs>
          <w:tab w:val="left" w:pos="1440"/>
        </w:tabs>
      </w:pPr>
      <w:r w:rsidRPr="0029718E">
        <w:t>How do I know when there are course corrections or adjustments to make?</w:t>
      </w:r>
    </w:p>
    <w:p w14:paraId="71E87AAF" w14:textId="5BB6314C" w:rsidR="00B31B4D" w:rsidRPr="0029718E" w:rsidRDefault="004F6117" w:rsidP="00B31B4D">
      <w:pPr>
        <w:pStyle w:val="ListParagraph"/>
        <w:numPr>
          <w:ilvl w:val="0"/>
          <w:numId w:val="11"/>
        </w:numPr>
        <w:tabs>
          <w:tab w:val="left" w:pos="1440"/>
        </w:tabs>
      </w:pPr>
      <w:r>
        <w:t>Are there any core v</w:t>
      </w:r>
      <w:r w:rsidR="00B31B4D" w:rsidRPr="0029718E">
        <w:t>alues that are more essential than others?</w:t>
      </w:r>
    </w:p>
    <w:p w14:paraId="3594E67C" w14:textId="626C29E6" w:rsidR="00B31B4D" w:rsidRPr="0029718E" w:rsidRDefault="004F6117" w:rsidP="00B31B4D">
      <w:pPr>
        <w:pStyle w:val="ListParagraph"/>
        <w:numPr>
          <w:ilvl w:val="0"/>
          <w:numId w:val="11"/>
        </w:numPr>
        <w:tabs>
          <w:tab w:val="left" w:pos="1440"/>
        </w:tabs>
      </w:pPr>
      <w:r>
        <w:t>Are there any core v</w:t>
      </w:r>
      <w:r w:rsidR="00B31B4D" w:rsidRPr="0029718E">
        <w:t>alues that when they are over looked might create a challenge for the organization to recover from them?</w:t>
      </w:r>
    </w:p>
    <w:p w14:paraId="0BE18E15" w14:textId="1245C3BA" w:rsidR="00B31B4D" w:rsidRPr="0029718E" w:rsidRDefault="00B31B4D" w:rsidP="00B31B4D">
      <w:pPr>
        <w:pStyle w:val="ListParagraph"/>
        <w:numPr>
          <w:ilvl w:val="0"/>
          <w:numId w:val="11"/>
        </w:numPr>
        <w:tabs>
          <w:tab w:val="left" w:pos="1440"/>
        </w:tabs>
      </w:pPr>
      <w:r w:rsidRPr="0029718E">
        <w:t>What is a true sign of a high performing/role model organization?</w:t>
      </w:r>
    </w:p>
    <w:p w14:paraId="76A1C3E5" w14:textId="77777777" w:rsidR="00795898" w:rsidRPr="0029718E" w:rsidRDefault="00795898" w:rsidP="00B31B4D">
      <w:pPr>
        <w:tabs>
          <w:tab w:val="left" w:pos="1440"/>
        </w:tabs>
      </w:pPr>
    </w:p>
    <w:p w14:paraId="1C265F06" w14:textId="56A938B5" w:rsidR="007517DF" w:rsidRPr="007517DF" w:rsidRDefault="00130505" w:rsidP="007517DF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D0B7830" w14:textId="41A19280" w:rsidR="007517DF" w:rsidRPr="00D11610" w:rsidRDefault="00E4065E" w:rsidP="007517DF">
      <w:pPr>
        <w:pStyle w:val="ListParagraph"/>
        <w:ind w:left="1440"/>
        <w:rPr>
          <w:sz w:val="20"/>
          <w:szCs w:val="20"/>
        </w:rPr>
      </w:pPr>
      <w:r w:rsidRPr="00E4065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5534EA" wp14:editId="13D1C19C">
            <wp:simplePos x="0" y="0"/>
            <wp:positionH relativeFrom="margin">
              <wp:align>center</wp:align>
            </wp:positionH>
            <wp:positionV relativeFrom="paragraph">
              <wp:posOffset>812800</wp:posOffset>
            </wp:positionV>
            <wp:extent cx="6556541" cy="588645"/>
            <wp:effectExtent l="0" t="0" r="0" b="1905"/>
            <wp:wrapNone/>
            <wp:docPr id="2" name="Picture 2" descr="S:\FSC Processes\Graphics 2020\2013-8-27_Sterling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SC Processes\Graphics 2020\2013-8-27_Sterling_Foo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41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7DF" w:rsidRPr="00D11610" w:rsidSect="00FE319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152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49B8" w14:textId="77777777" w:rsidR="008B4C5D" w:rsidRDefault="008B4C5D" w:rsidP="008B4C5D">
      <w:pPr>
        <w:spacing w:after="0" w:line="240" w:lineRule="auto"/>
      </w:pPr>
      <w:r>
        <w:separator/>
      </w:r>
    </w:p>
  </w:endnote>
  <w:endnote w:type="continuationSeparator" w:id="0">
    <w:p w14:paraId="4F9F5DA4" w14:textId="77777777" w:rsidR="008B4C5D" w:rsidRDefault="008B4C5D" w:rsidP="008B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A0AC" w14:textId="06B0572A" w:rsidR="007D469F" w:rsidRDefault="007D469F" w:rsidP="000F279C">
    <w:pPr>
      <w:pStyle w:val="Footer"/>
      <w:tabs>
        <w:tab w:val="clear" w:pos="4680"/>
        <w:tab w:val="clear" w:pos="9360"/>
        <w:tab w:val="left" w:pos="15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4DF8" w14:textId="77777777" w:rsidR="008B4C5D" w:rsidRDefault="008B4C5D" w:rsidP="008B4C5D">
      <w:pPr>
        <w:spacing w:after="0" w:line="240" w:lineRule="auto"/>
      </w:pPr>
      <w:r>
        <w:separator/>
      </w:r>
    </w:p>
  </w:footnote>
  <w:footnote w:type="continuationSeparator" w:id="0">
    <w:p w14:paraId="10F1D69D" w14:textId="77777777" w:rsidR="008B4C5D" w:rsidRDefault="008B4C5D" w:rsidP="008B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0BB0" w14:textId="0982300D" w:rsidR="008B4C5D" w:rsidRDefault="00D500AA">
    <w:pPr>
      <w:pStyle w:val="Header"/>
    </w:pPr>
    <w:r>
      <w:rPr>
        <w:noProof/>
      </w:rPr>
      <w:pict w14:anchorId="627A1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40313" o:spid="_x0000_s6146" type="#_x0000_t75" style="position:absolute;margin-left:0;margin-top:0;width:482.05pt;height:482.05pt;z-index:-251657216;mso-position-horizontal:center;mso-position-horizontal-relative:margin;mso-position-vertical:center;mso-position-vertical-relative:margin" o:allowincell="f">
          <v:imagedata r:id="rId1" o:title="wheel g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33DD" w14:textId="00F4913B" w:rsidR="00FE3197" w:rsidRDefault="00D500AA">
    <w:pPr>
      <w:pStyle w:val="Header"/>
    </w:pPr>
    <w:r>
      <w:rPr>
        <w:noProof/>
      </w:rPr>
      <w:pict w14:anchorId="41742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40314" o:spid="_x0000_s6147" type="#_x0000_t75" style="position:absolute;margin-left:0;margin-top:0;width:482.05pt;height:482.05pt;z-index:-251656192;mso-position-horizontal:center;mso-position-horizontal-relative:margin;mso-position-vertical:center;mso-position-vertical-relative:margin" o:allowincell="f">
          <v:imagedata r:id="rId1" o:title="wheel g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738A3" w14:textId="74DB2A23" w:rsidR="008B4C5D" w:rsidRDefault="00D500AA">
    <w:pPr>
      <w:pStyle w:val="Header"/>
    </w:pPr>
    <w:r>
      <w:rPr>
        <w:noProof/>
      </w:rPr>
      <w:pict w14:anchorId="16EC7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40312" o:spid="_x0000_s6145" type="#_x0000_t75" style="position:absolute;margin-left:0;margin-top:0;width:482.05pt;height:482.05pt;z-index:-251658240;mso-position-horizontal:center;mso-position-horizontal-relative:margin;mso-position-vertical:center;mso-position-vertical-relative:margin" o:allowincell="f">
          <v:imagedata r:id="rId1" o:title="wheel g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7E6FF4"/>
    <w:lvl w:ilvl="0">
      <w:numFmt w:val="bullet"/>
      <w:lvlText w:val="*"/>
      <w:lvlJc w:val="left"/>
    </w:lvl>
  </w:abstractNum>
  <w:abstractNum w:abstractNumId="1" w15:restartNumberingAfterBreak="0">
    <w:nsid w:val="09035DA8"/>
    <w:multiLevelType w:val="hybridMultilevel"/>
    <w:tmpl w:val="0586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70CA"/>
    <w:multiLevelType w:val="hybridMultilevel"/>
    <w:tmpl w:val="B0DA2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2321D"/>
    <w:multiLevelType w:val="hybridMultilevel"/>
    <w:tmpl w:val="8F32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5534"/>
    <w:multiLevelType w:val="hybridMultilevel"/>
    <w:tmpl w:val="88ACD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1761A"/>
    <w:multiLevelType w:val="hybridMultilevel"/>
    <w:tmpl w:val="0D281A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06F68DF"/>
    <w:multiLevelType w:val="hybridMultilevel"/>
    <w:tmpl w:val="74C64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0317B"/>
    <w:multiLevelType w:val="hybridMultilevel"/>
    <w:tmpl w:val="0FF0B6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2F018EF"/>
    <w:multiLevelType w:val="hybridMultilevel"/>
    <w:tmpl w:val="64B0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22D5"/>
    <w:multiLevelType w:val="hybridMultilevel"/>
    <w:tmpl w:val="7060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97834"/>
    <w:multiLevelType w:val="hybridMultilevel"/>
    <w:tmpl w:val="62E689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68B5941"/>
    <w:multiLevelType w:val="hybridMultilevel"/>
    <w:tmpl w:val="B064A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5B448E"/>
    <w:multiLevelType w:val="hybridMultilevel"/>
    <w:tmpl w:val="E964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F755E"/>
    <w:multiLevelType w:val="hybridMultilevel"/>
    <w:tmpl w:val="0222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B8"/>
    <w:rsid w:val="00044F76"/>
    <w:rsid w:val="00061219"/>
    <w:rsid w:val="000F279C"/>
    <w:rsid w:val="00100452"/>
    <w:rsid w:val="00130505"/>
    <w:rsid w:val="001A6C8B"/>
    <w:rsid w:val="002810C8"/>
    <w:rsid w:val="0029718E"/>
    <w:rsid w:val="00372FCF"/>
    <w:rsid w:val="0045023F"/>
    <w:rsid w:val="00450F08"/>
    <w:rsid w:val="004F6117"/>
    <w:rsid w:val="00526B69"/>
    <w:rsid w:val="00545B40"/>
    <w:rsid w:val="005877BC"/>
    <w:rsid w:val="00595B1F"/>
    <w:rsid w:val="005C373D"/>
    <w:rsid w:val="005F5DB8"/>
    <w:rsid w:val="00610806"/>
    <w:rsid w:val="00680B31"/>
    <w:rsid w:val="007517DF"/>
    <w:rsid w:val="0077088F"/>
    <w:rsid w:val="00795898"/>
    <w:rsid w:val="007D469F"/>
    <w:rsid w:val="008113CF"/>
    <w:rsid w:val="008B417C"/>
    <w:rsid w:val="008B4C5D"/>
    <w:rsid w:val="00940FC1"/>
    <w:rsid w:val="00986E0C"/>
    <w:rsid w:val="009A1234"/>
    <w:rsid w:val="009F17EC"/>
    <w:rsid w:val="00AA14A3"/>
    <w:rsid w:val="00AC71DE"/>
    <w:rsid w:val="00AE0D7E"/>
    <w:rsid w:val="00B06301"/>
    <w:rsid w:val="00B31B4D"/>
    <w:rsid w:val="00B5756C"/>
    <w:rsid w:val="00C34696"/>
    <w:rsid w:val="00C46ACC"/>
    <w:rsid w:val="00C7050C"/>
    <w:rsid w:val="00C71B13"/>
    <w:rsid w:val="00C87574"/>
    <w:rsid w:val="00CC0A38"/>
    <w:rsid w:val="00D1100F"/>
    <w:rsid w:val="00D11610"/>
    <w:rsid w:val="00D500AA"/>
    <w:rsid w:val="00D57273"/>
    <w:rsid w:val="00D6152D"/>
    <w:rsid w:val="00D71FCD"/>
    <w:rsid w:val="00D86EAA"/>
    <w:rsid w:val="00D97998"/>
    <w:rsid w:val="00DB6F07"/>
    <w:rsid w:val="00DF4FF6"/>
    <w:rsid w:val="00E4065E"/>
    <w:rsid w:val="00E72C40"/>
    <w:rsid w:val="00F70975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F20617E"/>
  <w15:chartTrackingRefBased/>
  <w15:docId w15:val="{F210A14E-65D1-41E6-9BCD-5C9B3424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F5D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DB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B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5D"/>
  </w:style>
  <w:style w:type="paragraph" w:styleId="Footer">
    <w:name w:val="footer"/>
    <w:basedOn w:val="Normal"/>
    <w:link w:val="FooterChar"/>
    <w:uiPriority w:val="99"/>
    <w:unhideWhenUsed/>
    <w:rsid w:val="008B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5D"/>
  </w:style>
  <w:style w:type="paragraph" w:styleId="BalloonText">
    <w:name w:val="Balloon Text"/>
    <w:basedOn w:val="Normal"/>
    <w:link w:val="BalloonTextChar"/>
    <w:uiPriority w:val="99"/>
    <w:semiHidden/>
    <w:unhideWhenUsed/>
    <w:rsid w:val="00E7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A4C2-44D6-48B6-917A-E03AB98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Laura J [GCB-OT]</dc:creator>
  <cp:keywords/>
  <dc:description/>
  <cp:lastModifiedBy>abitzer</cp:lastModifiedBy>
  <cp:revision>2</cp:revision>
  <cp:lastPrinted>2021-12-27T16:45:00Z</cp:lastPrinted>
  <dcterms:created xsi:type="dcterms:W3CDTF">2021-12-28T16:14:00Z</dcterms:created>
  <dcterms:modified xsi:type="dcterms:W3CDTF">2021-12-28T16:14:00Z</dcterms:modified>
</cp:coreProperties>
</file>